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82" w:rsidRPr="002C3BF8" w:rsidRDefault="00D45082" w:rsidP="00D45082">
      <w:pPr>
        <w:spacing w:after="0"/>
        <w:jc w:val="center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BURSA ULUDAĞ ÜNİVERSİTESİ</w:t>
      </w:r>
    </w:p>
    <w:p w:rsidR="00D45082" w:rsidRPr="002C3BF8" w:rsidRDefault="00D45082" w:rsidP="00D45082">
      <w:pPr>
        <w:spacing w:after="0"/>
        <w:jc w:val="center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SAĞLIK BİLİMLERİ FAKÜLTESİ HEMŞİRELİK BÖLÜMÜ</w:t>
      </w:r>
    </w:p>
    <w:p w:rsidR="00D45082" w:rsidRPr="002C3BF8" w:rsidRDefault="00D45082" w:rsidP="00D45082">
      <w:pPr>
        <w:spacing w:after="0"/>
        <w:jc w:val="center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2023-2024 </w:t>
      </w: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BECERİ LABORATUVARI 1-2 KULLANIM FORMU</w:t>
      </w:r>
    </w:p>
    <w:p w:rsidR="00D45082" w:rsidRPr="002C3BF8" w:rsidRDefault="00D45082" w:rsidP="00D45082">
      <w:pPr>
        <w:spacing w:after="0"/>
        <w:jc w:val="center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tbl>
      <w:tblPr>
        <w:tblStyle w:val="TabloKlavuzu1"/>
        <w:tblW w:w="15390" w:type="dxa"/>
        <w:tblInd w:w="-635" w:type="dxa"/>
        <w:tblLook w:val="04A0" w:firstRow="1" w:lastRow="0" w:firstColumn="1" w:lastColumn="0" w:noHBand="0" w:noVBand="1"/>
      </w:tblPr>
      <w:tblGrid>
        <w:gridCol w:w="1317"/>
        <w:gridCol w:w="843"/>
        <w:gridCol w:w="824"/>
        <w:gridCol w:w="1286"/>
        <w:gridCol w:w="1522"/>
        <w:gridCol w:w="2230"/>
        <w:gridCol w:w="1068"/>
        <w:gridCol w:w="1746"/>
        <w:gridCol w:w="1068"/>
        <w:gridCol w:w="1275"/>
        <w:gridCol w:w="2211"/>
      </w:tblGrid>
      <w:tr w:rsidR="00D45082" w:rsidRPr="002C3BF8" w:rsidTr="001A36ED">
        <w:trPr>
          <w:trHeight w:val="458"/>
        </w:trPr>
        <w:tc>
          <w:tcPr>
            <w:tcW w:w="1317" w:type="dxa"/>
            <w:vMerge w:val="restart"/>
          </w:tcPr>
          <w:p w:rsidR="00D45082" w:rsidRPr="002C3BF8" w:rsidRDefault="00D45082" w:rsidP="001A36E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Uygulamanın Yapıldığı </w:t>
            </w:r>
          </w:p>
          <w:p w:rsidR="00D45082" w:rsidRPr="002C3BF8" w:rsidRDefault="00D45082" w:rsidP="001A36E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Tarih</w:t>
            </w:r>
          </w:p>
        </w:tc>
        <w:tc>
          <w:tcPr>
            <w:tcW w:w="1667" w:type="dxa"/>
            <w:gridSpan w:val="2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Laboratuvar Kullanım Zamanı</w:t>
            </w:r>
          </w:p>
        </w:tc>
        <w:tc>
          <w:tcPr>
            <w:tcW w:w="1286" w:type="dxa"/>
            <w:vMerge w:val="restart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Kullanılan Laboratuvar Bölümü</w:t>
            </w:r>
          </w:p>
        </w:tc>
        <w:tc>
          <w:tcPr>
            <w:tcW w:w="1522" w:type="dxa"/>
            <w:vMerge w:val="restart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Yapılan Uygulamanın Adı</w:t>
            </w:r>
          </w:p>
        </w:tc>
        <w:tc>
          <w:tcPr>
            <w:tcW w:w="6112" w:type="dxa"/>
            <w:gridSpan w:val="4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Laboratuvardan Kullanılan Sarf Malzemeler/ Araç-Gereçler ve </w:t>
            </w:r>
            <w:proofErr w:type="gramStart"/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Adeti</w:t>
            </w:r>
            <w:proofErr w:type="gramEnd"/>
          </w:p>
        </w:tc>
        <w:tc>
          <w:tcPr>
            <w:tcW w:w="1275" w:type="dxa"/>
            <w:vMerge w:val="restart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Laboratuvarı Kullanan Öğrenci Sayısı</w:t>
            </w:r>
          </w:p>
        </w:tc>
        <w:tc>
          <w:tcPr>
            <w:tcW w:w="2211" w:type="dxa"/>
            <w:vMerge w:val="restart"/>
          </w:tcPr>
          <w:p w:rsidR="00D45082" w:rsidRPr="002C3BF8" w:rsidRDefault="00D45082" w:rsidP="001A36E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i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DA3EEC6" wp14:editId="650BE31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1715135</wp:posOffset>
                      </wp:positionV>
                      <wp:extent cx="21907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ight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9D57" id="Dikdörtgen 3" o:spid="_x0000_s1026" style="position:absolute;margin-left:67.6pt;margin-top:135.05pt;width:17.2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" fillcolor="window" strokecolor="windowText" strokeweight="1pt">
                      <w10:wrap type="tight"/>
                    </v:rect>
                  </w:pict>
                </mc:Fallback>
              </mc:AlternateContent>
            </w:r>
            <w:r w:rsidRPr="002C3BF8">
              <w:rPr>
                <w:rFonts w:ascii="Calibri" w:eastAsia="Calibri" w:hAnsi="Calibri" w:cs="Calibri"/>
                <w:i/>
                <w:sz w:val="18"/>
                <w:szCs w:val="18"/>
              </w:rPr>
              <w:t>Laboratuvar kullanımı konusunda “</w:t>
            </w:r>
            <w:r w:rsidRPr="002C3BF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Dikkat Edilmesi Gereken Konular</w:t>
            </w:r>
            <w:r w:rsidRPr="002C3BF8">
              <w:rPr>
                <w:rFonts w:ascii="Calibri" w:eastAsia="Calibri" w:hAnsi="Calibri" w:cs="Calibri"/>
                <w:i/>
                <w:sz w:val="18"/>
                <w:szCs w:val="18"/>
              </w:rPr>
              <w:t>” okunmuş, anlaşılmış</w:t>
            </w:r>
            <w:r w:rsidRPr="002C3BF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, “Beceri Laboratuvarı 1-2 Kullanım Formunda”</w:t>
            </w:r>
            <w:r w:rsidRPr="002C3BF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belirtilen tüm alanlar eksiksiz doldurulmuş ve gerekli hassasiyet gösterilmiştir (Onay için işaretleyiniz).</w:t>
            </w:r>
          </w:p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sz w:val="18"/>
                <w:szCs w:val="18"/>
              </w:rPr>
              <w:t>Anabilim Dalı/ Uygulamadan Sorumlu Öğretim Elemanı Adı-Soyadı/ İmzası</w:t>
            </w: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Giriş saati</w:t>
            </w:r>
          </w:p>
        </w:tc>
        <w:tc>
          <w:tcPr>
            <w:tcW w:w="824" w:type="dxa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Çıkış saati</w:t>
            </w: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Sarf malzeme adı ve varsa numarası</w:t>
            </w:r>
          </w:p>
        </w:tc>
        <w:tc>
          <w:tcPr>
            <w:tcW w:w="1068" w:type="dxa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Kullanılan adet</w:t>
            </w:r>
          </w:p>
        </w:tc>
        <w:tc>
          <w:tcPr>
            <w:tcW w:w="1746" w:type="dxa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Araç-gereç (maket, aspiratör, tansiyon aleti vb.)</w:t>
            </w:r>
          </w:p>
        </w:tc>
        <w:tc>
          <w:tcPr>
            <w:tcW w:w="1068" w:type="dxa"/>
          </w:tcPr>
          <w:p w:rsidR="00D45082" w:rsidRPr="002C3BF8" w:rsidRDefault="00D45082" w:rsidP="001A36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Kullanılan adet </w:t>
            </w: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 w:val="restart"/>
          </w:tcPr>
          <w:p w:rsidR="00D45082" w:rsidRPr="002C3BF8" w:rsidRDefault="00D45082" w:rsidP="001A36ED">
            <w:pPr>
              <w:spacing w:before="360"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sz w:val="18"/>
                <w:szCs w:val="18"/>
              </w:rPr>
              <w:t>__ / __ / __</w:t>
            </w:r>
          </w:p>
        </w:tc>
        <w:tc>
          <w:tcPr>
            <w:tcW w:w="843" w:type="dxa"/>
            <w:vMerge w:val="restart"/>
          </w:tcPr>
          <w:p w:rsidR="00D45082" w:rsidRPr="002C3BF8" w:rsidRDefault="00D45082" w:rsidP="001A36ED">
            <w:pPr>
              <w:spacing w:before="360"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sz w:val="18"/>
                <w:szCs w:val="18"/>
              </w:rPr>
              <w:t>__ / __</w:t>
            </w:r>
          </w:p>
        </w:tc>
        <w:tc>
          <w:tcPr>
            <w:tcW w:w="824" w:type="dxa"/>
            <w:vMerge w:val="restart"/>
          </w:tcPr>
          <w:p w:rsidR="00D45082" w:rsidRPr="002C3BF8" w:rsidRDefault="00D45082" w:rsidP="001A36ED">
            <w:pPr>
              <w:spacing w:before="360"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sz w:val="18"/>
                <w:szCs w:val="18"/>
              </w:rPr>
              <w:t>__ /__</w:t>
            </w:r>
          </w:p>
        </w:tc>
        <w:tc>
          <w:tcPr>
            <w:tcW w:w="1286" w:type="dxa"/>
            <w:vMerge w:val="restart"/>
          </w:tcPr>
          <w:p w:rsidR="00D45082" w:rsidRPr="002C3BF8" w:rsidRDefault="00D45082" w:rsidP="001A36ED">
            <w:pPr>
              <w:spacing w:before="360" w:line="72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4D0CA" wp14:editId="7D9A958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238125</wp:posOffset>
                      </wp:positionV>
                      <wp:extent cx="219075" cy="1619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2F916" id="Dikdörtgen 1" o:spid="_x0000_s1026" style="position:absolute;margin-left:33.2pt;margin-top:18.75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Beceri 1 </w:t>
            </w:r>
          </w:p>
          <w:p w:rsidR="00D45082" w:rsidRPr="002C3BF8" w:rsidRDefault="00D45082" w:rsidP="001A36ED">
            <w:pPr>
              <w:spacing w:before="240" w:line="72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C3BF8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6FBBD" wp14:editId="3FD45535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131445</wp:posOffset>
                      </wp:positionV>
                      <wp:extent cx="21907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40A0" id="Dikdörtgen 2" o:spid="_x0000_s1026" style="position:absolute;margin-left:33.15pt;margin-top:10.35pt;width:17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2C3BF8">
              <w:rPr>
                <w:rFonts w:ascii="Calibri" w:eastAsia="Calibri" w:hAnsi="Calibri" w:cs="Calibri"/>
                <w:b/>
                <w:sz w:val="18"/>
                <w:szCs w:val="18"/>
              </w:rPr>
              <w:t>Beceri 2</w:t>
            </w:r>
          </w:p>
        </w:tc>
        <w:tc>
          <w:tcPr>
            <w:tcW w:w="1522" w:type="dxa"/>
            <w:vMerge w:val="restart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45082" w:rsidRPr="002C3BF8" w:rsidTr="001A36ED">
        <w:tc>
          <w:tcPr>
            <w:tcW w:w="1317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D45082" w:rsidRPr="002C3BF8" w:rsidRDefault="00D45082" w:rsidP="001A36ED">
            <w:pPr>
              <w:spacing w:line="72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0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6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8" w:type="dxa"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45082" w:rsidRPr="002C3BF8" w:rsidRDefault="00D45082" w:rsidP="001A36ED">
            <w:pPr>
              <w:spacing w:line="60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D45082" w:rsidRPr="002C3BF8" w:rsidRDefault="00D45082" w:rsidP="00D45082">
      <w:pPr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:rsidR="00D45082" w:rsidRPr="002C3BF8" w:rsidRDefault="00D45082" w:rsidP="00D45082">
      <w:pPr>
        <w:ind w:left="-540" w:right="-744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DİKKAT EDİLMESİ GEREKEN KONULAR</w:t>
      </w:r>
    </w:p>
    <w:p w:rsidR="00D45082" w:rsidRPr="002C3BF8" w:rsidRDefault="00D45082" w:rsidP="00D45082">
      <w:pPr>
        <w:numPr>
          <w:ilvl w:val="0"/>
          <w:numId w:val="1"/>
        </w:numPr>
        <w:spacing w:line="360" w:lineRule="auto"/>
        <w:ind w:left="-270" w:right="-744" w:hanging="270"/>
        <w:contextualSpacing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Bu form tek bir uygulama için düzenlenmiştir. Her farklı uygulama için yeni form kullanılmalıdır. Malzeme kullanımını gerektirmeyen uygulamalar için de form doldurulmalıdır. </w:t>
      </w:r>
    </w:p>
    <w:p w:rsidR="00D45082" w:rsidRPr="002C3BF8" w:rsidRDefault="00D45082" w:rsidP="00D45082">
      <w:pPr>
        <w:numPr>
          <w:ilvl w:val="0"/>
          <w:numId w:val="1"/>
        </w:numPr>
        <w:spacing w:line="360" w:lineRule="auto"/>
        <w:ind w:left="-270" w:right="-744" w:hanging="270"/>
        <w:contextualSpacing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Aynı laboratuvar bölümünde birden fazla öğretim elemanı uygulama yaptı ise ilgili laboratuvar bölümünü kullanan tüm öğretim elemanları uygulamayı tek forma işlemeli ve tüm öğretim elemanları aynı formu imzalamalıdır. </w:t>
      </w:r>
    </w:p>
    <w:p w:rsidR="00D45082" w:rsidRPr="002C3BF8" w:rsidRDefault="00D45082" w:rsidP="00D45082">
      <w:pPr>
        <w:numPr>
          <w:ilvl w:val="0"/>
          <w:numId w:val="1"/>
        </w:numPr>
        <w:spacing w:line="360" w:lineRule="auto"/>
        <w:ind w:left="-270" w:right="-744" w:hanging="270"/>
        <w:contextualSpacing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Form uygulamadan hemen sonra doldurularak </w:t>
      </w:r>
      <w:r w:rsidRPr="002C3BF8">
        <w:rPr>
          <w:rFonts w:ascii="Calibri" w:eastAsia="Calibri" w:hAnsi="Calibri" w:cs="Calibri"/>
          <w:b/>
          <w:kern w:val="0"/>
          <w:sz w:val="18"/>
          <w:szCs w:val="18"/>
          <w:u w:val="single"/>
          <w14:ligatures w14:val="none"/>
        </w:rPr>
        <w:t>gün içinde</w:t>
      </w: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Öğr.Gör</w:t>
      </w:r>
      <w:proofErr w:type="gramEnd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.Dr.Aylin</w:t>
      </w:r>
      <w:proofErr w:type="spellEnd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PALLOŞ’a</w:t>
      </w:r>
      <w:proofErr w:type="spellEnd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 teslim edilmelidir. </w:t>
      </w:r>
      <w:bookmarkStart w:id="0" w:name="_GoBack"/>
      <w:bookmarkEnd w:id="0"/>
    </w:p>
    <w:p w:rsidR="00D45082" w:rsidRPr="002C3BF8" w:rsidRDefault="00D45082" w:rsidP="00D45082">
      <w:pPr>
        <w:numPr>
          <w:ilvl w:val="0"/>
          <w:numId w:val="1"/>
        </w:numPr>
        <w:spacing w:line="360" w:lineRule="auto"/>
        <w:ind w:left="-270" w:right="-744" w:hanging="270"/>
        <w:contextualSpacing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lastRenderedPageBreak/>
        <w:t xml:space="preserve">Öğrencilerin malzeme eksikliği nedeniyle mağduriyet yaşamasını önlemek için bölüm/ Anabilim Dalları dönem içinde kullanmayı öngördükleri malzemeleri önceden temin etmeli veya beceri laboratuvarının envanterinden kullanılan malzemeler en kısa sürede ilgili bölüm/ anabilim dalı tarafından malzeme istemi yapılarak temin edilmeli ve tutanak karşılığında </w:t>
      </w:r>
      <w:proofErr w:type="spellStart"/>
      <w:proofErr w:type="gramStart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Öğr.Gör</w:t>
      </w:r>
      <w:proofErr w:type="gramEnd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.Dr.Aylin</w:t>
      </w:r>
      <w:proofErr w:type="spellEnd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Palloş’a</w:t>
      </w:r>
      <w:proofErr w:type="spellEnd"/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 teslim edilmelidir. </w:t>
      </w:r>
    </w:p>
    <w:p w:rsidR="00D45082" w:rsidRPr="00C37B89" w:rsidRDefault="00D45082" w:rsidP="00D45082">
      <w:pPr>
        <w:numPr>
          <w:ilvl w:val="0"/>
          <w:numId w:val="1"/>
        </w:numPr>
        <w:spacing w:line="360" w:lineRule="auto"/>
        <w:ind w:left="-270" w:right="-744" w:hanging="270"/>
        <w:contextualSpacing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2C3BF8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Uygulama sırasında öğrencilerin yataklara oturmasına, maketlere müdahale etmesine ve malzeme dolaplarını karıştırmasına izin verilmemelidir. Uygulama sonrası tüm malzemeler yerlerine yerleştirilmeli, gerekli ise mekanik temizliği yapılmalı ve/veya yaptırılmalıdır. Laboratuvar teslim alındığı düzende teslim edilmelidir. </w:t>
      </w:r>
    </w:p>
    <w:p w:rsidR="00922690" w:rsidRDefault="00922690"/>
    <w:sectPr w:rsidR="00922690" w:rsidSect="00D45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C45"/>
    <w:multiLevelType w:val="hybridMultilevel"/>
    <w:tmpl w:val="6FD01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82"/>
    <w:rsid w:val="00922690"/>
    <w:rsid w:val="00D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792"/>
  <w15:chartTrackingRefBased/>
  <w15:docId w15:val="{FC403853-0EDB-4982-A233-B3E02D8B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82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D4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4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2025-05-28T11:26:00Z</dcterms:created>
  <dcterms:modified xsi:type="dcterms:W3CDTF">2025-05-28T11:27:00Z</dcterms:modified>
</cp:coreProperties>
</file>